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7A" w:rsidRPr="00C84B7A" w:rsidRDefault="00C84B7A" w:rsidP="00C84B7A">
      <w:pPr>
        <w:shd w:val="clear" w:color="auto" w:fill="FFFFFF"/>
        <w:spacing w:after="292" w:line="240" w:lineRule="auto"/>
        <w:jc w:val="center"/>
        <w:outlineLvl w:val="1"/>
        <w:rPr>
          <w:rFonts w:ascii="Calibri" w:eastAsia="Times New Roman" w:hAnsi="Calibri" w:cs="Calibri"/>
          <w:b/>
          <w:color w:val="2B2B2B"/>
          <w:sz w:val="36"/>
          <w:szCs w:val="36"/>
          <w:lang w:eastAsia="ru-RU"/>
        </w:rPr>
      </w:pPr>
      <w:r w:rsidRPr="00C84B7A">
        <w:rPr>
          <w:rFonts w:ascii="Calibri" w:eastAsia="Times New Roman" w:hAnsi="Calibri" w:cs="Calibri"/>
          <w:b/>
          <w:color w:val="2B2B2B"/>
          <w:sz w:val="36"/>
          <w:szCs w:val="36"/>
          <w:lang w:eastAsia="ru-RU"/>
        </w:rPr>
        <w:t>УЧАСТИЕ В ИТОГОВОМ СОБЕСЕДОВАНИИ ПО РУССКОМУ ЯЗЫКУ</w:t>
      </w:r>
    </w:p>
    <w:p w:rsidR="00C84B7A" w:rsidRPr="00C84B7A" w:rsidRDefault="00C84B7A" w:rsidP="00C84B7A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</w:pP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Лица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ограниченн</w:t>
      </w:r>
      <w:bookmarkStart w:id="0" w:name="_GoBack"/>
      <w:bookmarkEnd w:id="0"/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ыми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возможностями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здоровья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дети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-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инвалиды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инвалиды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принимают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участие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русскому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языку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.</w:t>
      </w:r>
    </w:p>
    <w:p w:rsidR="00C84B7A" w:rsidRPr="00C84B7A" w:rsidRDefault="00C84B7A" w:rsidP="00C84B7A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</w:pP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highlight w:val="yellow"/>
          <w:lang w:eastAsia="ru-RU"/>
        </w:rPr>
        <w:t xml:space="preserve">!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highlight w:val="yellow"/>
          <w:lang w:eastAsia="ru-RU"/>
        </w:rPr>
        <w:t>Итоговое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highlight w:val="yellow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highlight w:val="yellow"/>
          <w:lang w:eastAsia="ru-RU"/>
        </w:rPr>
        <w:t>собеседование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highlight w:val="yellow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highlight w:val="yellow"/>
          <w:lang w:eastAsia="ru-RU"/>
        </w:rPr>
        <w:t>по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highlight w:val="yellow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highlight w:val="yellow"/>
          <w:lang w:eastAsia="ru-RU"/>
        </w:rPr>
        <w:t>русскому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highlight w:val="yellow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highlight w:val="yellow"/>
          <w:lang w:eastAsia="ru-RU"/>
        </w:rPr>
        <w:t>языку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highlight w:val="yellow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highlight w:val="yellow"/>
          <w:lang w:eastAsia="ru-RU"/>
        </w:rPr>
        <w:t>как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highlight w:val="yellow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highlight w:val="yellow"/>
          <w:lang w:eastAsia="ru-RU"/>
        </w:rPr>
        <w:t>обязательное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highlight w:val="yellow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highlight w:val="yellow"/>
          <w:lang w:eastAsia="ru-RU"/>
        </w:rPr>
        <w:t>условие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highlight w:val="yellow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highlight w:val="yellow"/>
          <w:lang w:eastAsia="ru-RU"/>
        </w:rPr>
        <w:t>допуска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highlight w:val="yellow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highlight w:val="yellow"/>
          <w:lang w:eastAsia="ru-RU"/>
        </w:rPr>
        <w:t>к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highlight w:val="yellow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highlight w:val="yellow"/>
          <w:lang w:eastAsia="ru-RU"/>
        </w:rPr>
        <w:t>ГИА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highlight w:val="yellow"/>
          <w:lang w:eastAsia="ru-RU"/>
        </w:rPr>
        <w:t xml:space="preserve">-9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highlight w:val="yellow"/>
          <w:lang w:eastAsia="ru-RU"/>
        </w:rPr>
        <w:t>проводится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highlight w:val="yellow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highlight w:val="yellow"/>
          <w:lang w:eastAsia="ru-RU"/>
        </w:rPr>
        <w:t>для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highlight w:val="yellow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highlight w:val="yellow"/>
          <w:lang w:eastAsia="ru-RU"/>
        </w:rPr>
        <w:t>всех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highlight w:val="yellow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highlight w:val="yellow"/>
          <w:lang w:eastAsia="ru-RU"/>
        </w:rPr>
        <w:t>обучающихся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highlight w:val="yellow"/>
          <w:lang w:eastAsia="ru-RU"/>
        </w:rPr>
        <w:t xml:space="preserve"> IX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highlight w:val="yellow"/>
          <w:lang w:eastAsia="ru-RU"/>
        </w:rPr>
        <w:t>классов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highlight w:val="yellow"/>
          <w:lang w:eastAsia="ru-RU"/>
        </w:rPr>
        <w:t>.</w:t>
      </w:r>
    </w:p>
    <w:p w:rsidR="00C84B7A" w:rsidRPr="00C84B7A" w:rsidRDefault="00C84B7A" w:rsidP="00C84B7A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</w:pP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Обучающиеся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ограниченными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возможностями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здоровья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экстерны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ограниченными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возможностями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здоровья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подаче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заявления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об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участии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предъявляют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оригинал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или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надлежащим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образом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заверенную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копию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рекомендаций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ПМПК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обучающиеся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Arial Rounded MT Bold" w:eastAsia="Times New Roman" w:hAnsi="Arial Rounded MT Bold" w:cs="Arial Rounded MT Bold"/>
          <w:color w:val="1A1A1A"/>
          <w:sz w:val="32"/>
          <w:szCs w:val="23"/>
          <w:lang w:eastAsia="ru-RU"/>
        </w:rPr>
        <w:t>—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дети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-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инвалиды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инвалиды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экстерны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Arial Rounded MT Bold" w:eastAsia="Times New Roman" w:hAnsi="Arial Rounded MT Bold" w:cs="Arial Rounded MT Bold"/>
          <w:color w:val="1A1A1A"/>
          <w:sz w:val="32"/>
          <w:szCs w:val="23"/>
          <w:lang w:eastAsia="ru-RU"/>
        </w:rPr>
        <w:t>—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дети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-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инвалиды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инвалиды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Arial Rounded MT Bold" w:eastAsia="Times New Roman" w:hAnsi="Arial Rounded MT Bold" w:cs="Arial Rounded MT Bold"/>
          <w:color w:val="1A1A1A"/>
          <w:sz w:val="32"/>
          <w:szCs w:val="23"/>
          <w:lang w:eastAsia="ru-RU"/>
        </w:rPr>
        <w:t>—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оригинал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или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надлежащим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образом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заверенную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копию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справки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подтверждающей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инвалидность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.</w:t>
      </w:r>
    </w:p>
    <w:p w:rsidR="00C84B7A" w:rsidRPr="00C84B7A" w:rsidRDefault="00C84B7A" w:rsidP="00C84B7A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</w:pP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Основанием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для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организации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проведения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на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дому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медицинской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организации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являются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заключение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медицинской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организации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рекомендации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ПМПК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.</w:t>
      </w:r>
    </w:p>
    <w:p w:rsidR="00C84B7A" w:rsidRPr="00C84B7A" w:rsidRDefault="00C84B7A" w:rsidP="00C84B7A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</w:pP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Для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участников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ОВЗ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лиц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обучающихся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состоянию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здоровья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на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дому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медицинских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организациях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(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предъявлении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рекомендаций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ПМПК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),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для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участников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Arial Rounded MT Bold" w:eastAsia="Times New Roman" w:hAnsi="Arial Rounded MT Bold" w:cs="Arial Rounded MT Bold"/>
          <w:color w:val="1A1A1A"/>
          <w:sz w:val="32"/>
          <w:szCs w:val="23"/>
          <w:lang w:eastAsia="ru-RU"/>
        </w:rPr>
        <w:t>–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детей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-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инвалидов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инвалидов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(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предъявлении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справки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подтверждающей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инвалидность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)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ОИВ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учредители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загранучреждения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обеспечивают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создание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следующих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условий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проведения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:</w:t>
      </w:r>
    </w:p>
    <w:p w:rsidR="00C84B7A" w:rsidRPr="00C84B7A" w:rsidRDefault="00C84B7A" w:rsidP="00C84B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</w:pP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беспрепятственный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доступ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участников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аудитории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ожидания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аудитории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проведения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учебные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кабинеты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для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участников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прошедших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lastRenderedPageBreak/>
        <w:t>туалетные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иные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помещения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также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пребывание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указанных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помещениях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(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наличие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пандусов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поручней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расширенных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дверных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проемов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лифтов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(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отсутствии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лифтов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аудитория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располагается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на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первом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этаже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);</w:t>
      </w:r>
    </w:p>
    <w:p w:rsidR="00C84B7A" w:rsidRPr="00C84B7A" w:rsidRDefault="00C84B7A" w:rsidP="00C84B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</w:pP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наличие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специальных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кресел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других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приспособлений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);</w:t>
      </w:r>
    </w:p>
    <w:p w:rsidR="00C84B7A" w:rsidRPr="00C84B7A" w:rsidRDefault="00C84B7A" w:rsidP="00C84B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</w:pP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увеличение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продолжительности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на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30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минут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;</w:t>
      </w:r>
    </w:p>
    <w:p w:rsidR="00C84B7A" w:rsidRPr="00C84B7A" w:rsidRDefault="00C84B7A" w:rsidP="00C84B7A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</w:pP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наличии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соответствующих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рекомендаций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ПМПК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может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быть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организована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отдельная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аудитория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проведения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.</w:t>
      </w:r>
    </w:p>
    <w:p w:rsidR="00C84B7A" w:rsidRPr="00C84B7A" w:rsidRDefault="00C84B7A" w:rsidP="00C84B7A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</w:pP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Для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участников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ОВЗ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для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лиц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обучающихся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состоянию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здоровья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на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дому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медицинских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организациях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(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предъявлении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рекомендаций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ПМПК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),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для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участников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Arial Rounded MT Bold" w:eastAsia="Times New Roman" w:hAnsi="Arial Rounded MT Bold" w:cs="Arial Rounded MT Bold"/>
          <w:color w:val="1A1A1A"/>
          <w:sz w:val="32"/>
          <w:szCs w:val="23"/>
          <w:lang w:eastAsia="ru-RU"/>
        </w:rPr>
        <w:t>–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детей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-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инвалидов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инвалидов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(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предъявлении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справки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подтверждающей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инвалидность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рекомендаций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ПМПК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)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ОИВ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учредители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загранучреждения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обеспечивают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создание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следующих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специальных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условий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учитывающих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состояние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здоровья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особенности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психофизического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развития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:</w:t>
      </w:r>
    </w:p>
    <w:p w:rsidR="00C84B7A" w:rsidRPr="00C84B7A" w:rsidRDefault="00C84B7A" w:rsidP="00C84B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</w:pP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присутствие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ассистентов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оказывающих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указанным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выше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категориям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участников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необходимую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техническую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помощь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учетом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состояния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здоровья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особенностей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психофизического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развития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индивидуальных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возможностей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помогающих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передвигаться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ориентироваться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месте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проведения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занять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рабочее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место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прочитать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задание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;</w:t>
      </w:r>
    </w:p>
    <w:p w:rsidR="00C84B7A" w:rsidRPr="00C84B7A" w:rsidRDefault="00C84B7A" w:rsidP="00C84B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</w:pP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использование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на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необходимых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для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выполнения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заданий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технических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средств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.</w:t>
      </w:r>
    </w:p>
    <w:p w:rsidR="00C84B7A" w:rsidRPr="00C84B7A" w:rsidRDefault="00C84B7A" w:rsidP="00C84B7A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</w:pP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Для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слабослышащих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участников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: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оборудование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аудитории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проведения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звукоусиливающей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аппаратурой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как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коллективного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так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индивидуального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пользования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.</w:t>
      </w:r>
    </w:p>
    <w:p w:rsidR="00C84B7A" w:rsidRPr="00C84B7A" w:rsidRDefault="00C84B7A" w:rsidP="00C84B7A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</w:pP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Для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глухих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слабослышащих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участников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: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привлечение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необходимости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ассистента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-</w:t>
      </w:r>
      <w:proofErr w:type="spellStart"/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сурдопереводчика</w:t>
      </w:r>
      <w:proofErr w:type="spellEnd"/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.</w:t>
      </w:r>
    </w:p>
    <w:p w:rsidR="00C84B7A" w:rsidRPr="00C84B7A" w:rsidRDefault="00C84B7A" w:rsidP="00C84B7A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</w:pP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Для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слепых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участников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: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оформление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КИМ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рельефно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-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точечным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шрифтом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Брайля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или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виде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электронного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документа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доступного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помощью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компьютера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.</w:t>
      </w:r>
    </w:p>
    <w:p w:rsidR="00C84B7A" w:rsidRPr="00C84B7A" w:rsidRDefault="00C84B7A" w:rsidP="00C84B7A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</w:pP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Для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слабовидящих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участников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: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копирование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КИМ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день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проведения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присутствии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члена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комиссии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проведению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увеличенном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размере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;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обеспечение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аудитории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проведения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увеличительными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устройствами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(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лупа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или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иное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увеличительное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устройство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);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индивидуальное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равномерное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освещение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не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менее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300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люкс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(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возможно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использование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индивидуальных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светодиодных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средств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освещения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(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настольные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лампы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)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регулировкой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освещения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динамическом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диапазоне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600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люкс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но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не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ниже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300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люкс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отсутствии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динамической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регулировки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).</w:t>
      </w:r>
    </w:p>
    <w:p w:rsidR="00C84B7A" w:rsidRPr="00C84B7A" w:rsidRDefault="00C84B7A" w:rsidP="00C84B7A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</w:pP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Для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участников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расстройствами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аутистического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спектра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: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привлечение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качестве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собеседника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дефектолога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психолога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или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педагога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которым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указанный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участник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знаком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.</w:t>
      </w:r>
    </w:p>
    <w:p w:rsidR="00C84B7A" w:rsidRPr="00C84B7A" w:rsidRDefault="00C84B7A" w:rsidP="00C84B7A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</w:pP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Для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участников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нарушениями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опорно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-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двигательного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аппарата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: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необходимости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использование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компьютера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специализированным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программным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обеспечением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(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для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ответов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письменной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форме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).</w:t>
      </w:r>
    </w:p>
    <w:p w:rsidR="00C84B7A" w:rsidRPr="00C84B7A" w:rsidRDefault="00C84B7A" w:rsidP="00C84B7A">
      <w:pPr>
        <w:shd w:val="clear" w:color="auto" w:fill="FFFFFF"/>
        <w:spacing w:after="420" w:line="360" w:lineRule="atLeast"/>
        <w:jc w:val="both"/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</w:pP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ОИВ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самостоятельно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определяют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категории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участников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ОВЗ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участников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Arial Rounded MT Bold" w:eastAsia="Times New Roman" w:hAnsi="Arial Rounded MT Bold" w:cs="Arial Rounded MT Bold"/>
          <w:color w:val="1A1A1A"/>
          <w:sz w:val="32"/>
          <w:szCs w:val="23"/>
          <w:lang w:eastAsia="ru-RU"/>
        </w:rPr>
        <w:t>–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детей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-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инвалидов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инвалидов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особенности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психофизического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развития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которых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не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позволяют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выполнить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все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задания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экспертам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провести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оценивание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соответствии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критериями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оценивания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.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Указанным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участникам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предоставляется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право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выполнить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только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те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задания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КИМ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которые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учетом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особенностей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психофизического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развития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посильны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для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выполнения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.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ОИВ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определяет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минимальное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количество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баллов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для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указанной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выше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категории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участников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выполнение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заданий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необходимое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для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получения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результата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Arial Rounded MT Bold" w:eastAsia="Times New Roman" w:hAnsi="Arial Rounded MT Bold" w:cs="Arial Rounded MT Bold"/>
          <w:color w:val="1A1A1A"/>
          <w:sz w:val="32"/>
          <w:szCs w:val="23"/>
          <w:lang w:eastAsia="ru-RU"/>
        </w:rPr>
        <w:t>«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зачет</w:t>
      </w:r>
      <w:r w:rsidRPr="00C84B7A">
        <w:rPr>
          <w:rFonts w:ascii="Arial Rounded MT Bold" w:eastAsia="Times New Roman" w:hAnsi="Arial Rounded MT Bold" w:cs="Arial Rounded MT Bold"/>
          <w:color w:val="1A1A1A"/>
          <w:sz w:val="32"/>
          <w:szCs w:val="23"/>
          <w:lang w:eastAsia="ru-RU"/>
        </w:rPr>
        <w:t>»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отличное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от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минимального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количества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баллов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выполнение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заданий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для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остальных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категорий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участников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.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этих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целях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ОИВ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разрабатывают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соответствующую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шкалу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(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шкалы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)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оценивания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заданий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применимую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(-</w:t>
      </w:r>
      <w:proofErr w:type="spellStart"/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мые</w:t>
      </w:r>
      <w:proofErr w:type="spellEnd"/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)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для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названной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категории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участников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.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Основанием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для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выполнения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отдельных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заданий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предусмотренных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КИМ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оценивания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критериям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которым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ответы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данного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участника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итогового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собеседования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могут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быть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оценены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,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являются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соответствующие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рекомендации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 xml:space="preserve"> </w:t>
      </w:r>
      <w:r w:rsidRPr="00C84B7A">
        <w:rPr>
          <w:rFonts w:ascii="Calibri" w:eastAsia="Times New Roman" w:hAnsi="Calibri" w:cs="Calibri"/>
          <w:color w:val="1A1A1A"/>
          <w:sz w:val="32"/>
          <w:szCs w:val="23"/>
          <w:lang w:eastAsia="ru-RU"/>
        </w:rPr>
        <w:t>ПМПК</w:t>
      </w:r>
      <w:r w:rsidRPr="00C84B7A">
        <w:rPr>
          <w:rFonts w:ascii="Arial Rounded MT Bold" w:eastAsia="Times New Roman" w:hAnsi="Arial Rounded MT Bold" w:cs="Calibri"/>
          <w:color w:val="1A1A1A"/>
          <w:sz w:val="32"/>
          <w:szCs w:val="23"/>
          <w:lang w:eastAsia="ru-RU"/>
        </w:rPr>
        <w:t>.</w:t>
      </w:r>
    </w:p>
    <w:p w:rsidR="00724BB6" w:rsidRPr="00C84B7A" w:rsidRDefault="00724BB6" w:rsidP="00C84B7A">
      <w:pPr>
        <w:jc w:val="both"/>
        <w:rPr>
          <w:rFonts w:ascii="Arial Rounded MT Bold" w:hAnsi="Arial Rounded MT Bold"/>
          <w:sz w:val="32"/>
        </w:rPr>
      </w:pPr>
    </w:p>
    <w:sectPr w:rsidR="00724BB6" w:rsidRPr="00C8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632C2"/>
    <w:multiLevelType w:val="multilevel"/>
    <w:tmpl w:val="E0B4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C94A7F"/>
    <w:multiLevelType w:val="multilevel"/>
    <w:tmpl w:val="7CB4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7A"/>
    <w:rsid w:val="00724BB6"/>
    <w:rsid w:val="00C8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EC20F-2E10-46CE-9350-C0200D92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4B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4B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3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УЧАСТИЕ В ИТОГОВОМ СОБЕСЕДОВАНИИ ПО РУССКОМУ ЯЗЫКУ</vt:lpstr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2024-11-04T08:56:00Z</dcterms:created>
  <dcterms:modified xsi:type="dcterms:W3CDTF">2024-11-04T08:57:00Z</dcterms:modified>
</cp:coreProperties>
</file>